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D06" w:rsidRPr="00B92550" w:rsidRDefault="007F4D06" w:rsidP="007F4D06">
      <w:pPr>
        <w:ind w:left="5387"/>
        <w:jc w:val="both"/>
        <w:rPr>
          <w:sz w:val="28"/>
          <w:szCs w:val="28"/>
        </w:rPr>
      </w:pPr>
      <w:r w:rsidRPr="00B92550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B92550">
        <w:rPr>
          <w:sz w:val="28"/>
          <w:szCs w:val="28"/>
        </w:rPr>
        <w:t> 1</w:t>
      </w:r>
    </w:p>
    <w:p w:rsidR="007F4D06" w:rsidRPr="00B92550" w:rsidRDefault="007F4D06" w:rsidP="007F4D06">
      <w:pPr>
        <w:ind w:left="5387"/>
        <w:jc w:val="both"/>
        <w:rPr>
          <w:sz w:val="28"/>
          <w:szCs w:val="28"/>
        </w:rPr>
      </w:pPr>
      <w:r w:rsidRPr="00B92550">
        <w:rPr>
          <w:sz w:val="28"/>
          <w:szCs w:val="28"/>
        </w:rPr>
        <w:t xml:space="preserve">к </w:t>
      </w:r>
      <w:r w:rsidRPr="0003008E">
        <w:rPr>
          <w:sz w:val="28"/>
          <w:szCs w:val="28"/>
        </w:rPr>
        <w:t>Положени</w:t>
      </w:r>
      <w:r>
        <w:rPr>
          <w:sz w:val="28"/>
          <w:szCs w:val="28"/>
        </w:rPr>
        <w:t xml:space="preserve">ю </w:t>
      </w:r>
      <w:r w:rsidRPr="0003008E">
        <w:rPr>
          <w:sz w:val="28"/>
          <w:szCs w:val="28"/>
        </w:rPr>
        <w:t>о порядке проведения антикоррупционной экспертизы нормативных правовых актов и проектов нормативных правовых актов администрации Запорожского сельского поселения Темрюкского района и Совета Запорожского сельского поселения Темрюкского района</w:t>
      </w:r>
    </w:p>
    <w:p w:rsidR="007F4D06" w:rsidRDefault="007F4D06" w:rsidP="007F4D06">
      <w:pPr>
        <w:jc w:val="both"/>
        <w:rPr>
          <w:sz w:val="28"/>
          <w:szCs w:val="28"/>
        </w:rPr>
      </w:pPr>
    </w:p>
    <w:p w:rsidR="007F4D06" w:rsidRPr="00B92550" w:rsidRDefault="007F4D06" w:rsidP="007F4D06">
      <w:pPr>
        <w:jc w:val="both"/>
        <w:rPr>
          <w:sz w:val="28"/>
          <w:szCs w:val="28"/>
        </w:rPr>
      </w:pPr>
    </w:p>
    <w:p w:rsidR="007F4D06" w:rsidRPr="000A4017" w:rsidRDefault="007F4D06" w:rsidP="007F4D06">
      <w:pPr>
        <w:jc w:val="center"/>
        <w:rPr>
          <w:b/>
          <w:sz w:val="28"/>
          <w:szCs w:val="28"/>
        </w:rPr>
      </w:pPr>
      <w:r w:rsidRPr="000A4017">
        <w:rPr>
          <w:b/>
          <w:sz w:val="28"/>
          <w:szCs w:val="28"/>
        </w:rPr>
        <w:t>Примерная форма положительного заключения</w:t>
      </w:r>
    </w:p>
    <w:p w:rsidR="007F4D06" w:rsidRPr="000A4017" w:rsidRDefault="007F4D06" w:rsidP="007F4D06">
      <w:pPr>
        <w:jc w:val="center"/>
        <w:rPr>
          <w:b/>
          <w:sz w:val="28"/>
          <w:szCs w:val="28"/>
        </w:rPr>
      </w:pPr>
      <w:r w:rsidRPr="000A4017">
        <w:rPr>
          <w:b/>
          <w:sz w:val="28"/>
          <w:szCs w:val="28"/>
        </w:rPr>
        <w:t>по результатам антикоррупционной экспертизы проекта нормативного</w:t>
      </w:r>
    </w:p>
    <w:p w:rsidR="007F4D06" w:rsidRPr="000A4017" w:rsidRDefault="007F4D06" w:rsidP="007F4D06">
      <w:pPr>
        <w:jc w:val="center"/>
        <w:rPr>
          <w:b/>
          <w:sz w:val="28"/>
          <w:szCs w:val="28"/>
        </w:rPr>
      </w:pPr>
      <w:r w:rsidRPr="000A4017">
        <w:rPr>
          <w:b/>
          <w:sz w:val="28"/>
          <w:szCs w:val="28"/>
        </w:rPr>
        <w:t>правового акта</w:t>
      </w:r>
    </w:p>
    <w:p w:rsidR="007F4D06" w:rsidRDefault="007F4D06" w:rsidP="007F4D06">
      <w:pPr>
        <w:jc w:val="both"/>
        <w:rPr>
          <w:sz w:val="28"/>
          <w:szCs w:val="28"/>
        </w:rPr>
      </w:pPr>
    </w:p>
    <w:p w:rsidR="007F4D06" w:rsidRDefault="007F4D06" w:rsidP="007F4D06">
      <w:pPr>
        <w:jc w:val="both"/>
        <w:rPr>
          <w:sz w:val="28"/>
          <w:szCs w:val="28"/>
        </w:rPr>
      </w:pPr>
    </w:p>
    <w:p w:rsidR="007F4D06" w:rsidRDefault="007F4D06" w:rsidP="007F4D06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>Главе Запорожского сельского поселения Темрюкского района</w:t>
      </w:r>
    </w:p>
    <w:p w:rsidR="007F4D06" w:rsidRPr="00B92550" w:rsidRDefault="007F4D06" w:rsidP="007F4D06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7F4D06" w:rsidRDefault="007F4D06" w:rsidP="007F4D06">
      <w:pPr>
        <w:jc w:val="both"/>
        <w:rPr>
          <w:sz w:val="28"/>
          <w:szCs w:val="28"/>
        </w:rPr>
      </w:pPr>
    </w:p>
    <w:p w:rsidR="007F4D06" w:rsidRPr="00B92550" w:rsidRDefault="007F4D06" w:rsidP="007F4D06">
      <w:pPr>
        <w:jc w:val="both"/>
        <w:rPr>
          <w:sz w:val="28"/>
          <w:szCs w:val="28"/>
        </w:rPr>
      </w:pPr>
    </w:p>
    <w:p w:rsidR="007F4D06" w:rsidRDefault="007F4D06" w:rsidP="007F4D06">
      <w:pPr>
        <w:jc w:val="center"/>
        <w:rPr>
          <w:sz w:val="28"/>
          <w:szCs w:val="28"/>
        </w:rPr>
      </w:pPr>
      <w:r w:rsidRPr="00B92550">
        <w:rPr>
          <w:sz w:val="28"/>
          <w:szCs w:val="28"/>
        </w:rPr>
        <w:t>Заключение по результат</w:t>
      </w:r>
      <w:r>
        <w:rPr>
          <w:sz w:val="28"/>
          <w:szCs w:val="28"/>
        </w:rPr>
        <w:t>ам антикоррупционной экспертизы</w:t>
      </w:r>
    </w:p>
    <w:p w:rsidR="007F4D06" w:rsidRDefault="007F4D06" w:rsidP="007F4D06">
      <w:pPr>
        <w:jc w:val="center"/>
        <w:rPr>
          <w:sz w:val="28"/>
          <w:szCs w:val="28"/>
        </w:rPr>
      </w:pPr>
    </w:p>
    <w:p w:rsidR="007F4D06" w:rsidRDefault="007F4D06" w:rsidP="007F4D06">
      <w:r>
        <w:rPr>
          <w:sz w:val="28"/>
          <w:szCs w:val="28"/>
        </w:rPr>
        <w:t>_______________________________________________</w:t>
      </w:r>
      <w:r>
        <w:rPr>
          <w:sz w:val="28"/>
          <w:szCs w:val="28"/>
        </w:rPr>
        <w:t>_____________________</w:t>
      </w:r>
    </w:p>
    <w:p w:rsidR="007F4D06" w:rsidRPr="00B92550" w:rsidRDefault="007F4D06" w:rsidP="007F4D0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</w:t>
      </w:r>
    </w:p>
    <w:p w:rsidR="007F4D06" w:rsidRPr="0003008E" w:rsidRDefault="007F4D06" w:rsidP="007F4D06">
      <w:pPr>
        <w:jc w:val="center"/>
        <w:rPr>
          <w:sz w:val="22"/>
          <w:szCs w:val="22"/>
        </w:rPr>
      </w:pPr>
      <w:r w:rsidRPr="0003008E">
        <w:rPr>
          <w:sz w:val="22"/>
          <w:szCs w:val="22"/>
        </w:rPr>
        <w:t xml:space="preserve"> (наименование проекта нормативного правового акта)</w:t>
      </w:r>
    </w:p>
    <w:p w:rsidR="007F4D06" w:rsidRPr="00B92550" w:rsidRDefault="007F4D06" w:rsidP="007F4D06">
      <w:pPr>
        <w:jc w:val="both"/>
        <w:rPr>
          <w:sz w:val="28"/>
          <w:szCs w:val="28"/>
        </w:rPr>
      </w:pPr>
    </w:p>
    <w:p w:rsidR="007F4D06" w:rsidRDefault="007F4D06" w:rsidP="007F4D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Межведомственная рабочая группа по проведению антикоррупционной экспертизе, </w:t>
      </w:r>
      <w:r w:rsidRPr="00B92550">
        <w:rPr>
          <w:sz w:val="28"/>
          <w:szCs w:val="28"/>
        </w:rPr>
        <w:t>рассмотрев</w:t>
      </w:r>
      <w:r>
        <w:rPr>
          <w:sz w:val="28"/>
          <w:szCs w:val="28"/>
        </w:rPr>
        <w:t>____________________</w:t>
      </w:r>
      <w:r>
        <w:rPr>
          <w:sz w:val="28"/>
          <w:szCs w:val="28"/>
        </w:rPr>
        <w:t>_______</w:t>
      </w:r>
      <w:r>
        <w:rPr>
          <w:sz w:val="28"/>
          <w:szCs w:val="28"/>
        </w:rPr>
        <w:t>_____</w:t>
      </w:r>
      <w:r>
        <w:rPr>
          <w:sz w:val="28"/>
          <w:szCs w:val="28"/>
        </w:rPr>
        <w:t>_____________</w:t>
      </w:r>
      <w:r>
        <w:rPr>
          <w:sz w:val="28"/>
          <w:szCs w:val="28"/>
        </w:rPr>
        <w:t>_</w:t>
      </w:r>
      <w:r>
        <w:rPr>
          <w:sz w:val="28"/>
          <w:szCs w:val="28"/>
        </w:rPr>
        <w:t>__</w:t>
      </w:r>
    </w:p>
    <w:p w:rsidR="007F4D06" w:rsidRDefault="007F4D06" w:rsidP="007F4D0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</w:t>
      </w:r>
      <w:r>
        <w:rPr>
          <w:sz w:val="28"/>
          <w:szCs w:val="28"/>
        </w:rPr>
        <w:t>________________</w:t>
      </w:r>
    </w:p>
    <w:p w:rsidR="007F4D06" w:rsidRPr="00BF64B7" w:rsidRDefault="007F4D06" w:rsidP="007F4D06">
      <w:pPr>
        <w:jc w:val="center"/>
        <w:rPr>
          <w:sz w:val="22"/>
          <w:szCs w:val="22"/>
        </w:rPr>
      </w:pPr>
      <w:r w:rsidRPr="0003008E">
        <w:rPr>
          <w:sz w:val="22"/>
          <w:szCs w:val="22"/>
        </w:rPr>
        <w:t xml:space="preserve"> (наименование проекта нормативного правового акта)</w:t>
      </w:r>
    </w:p>
    <w:p w:rsidR="007F4D06" w:rsidRDefault="007F4D06" w:rsidP="007F4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поступивший от _____________________________________________________</w:t>
      </w:r>
    </w:p>
    <w:p w:rsidR="007F4D06" w:rsidRDefault="007F4D06" w:rsidP="007F4D0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7F4D06" w:rsidRPr="00152433" w:rsidRDefault="007F4D06" w:rsidP="007F4D06">
      <w:pPr>
        <w:jc w:val="center"/>
      </w:pPr>
      <w:r w:rsidRPr="00152433">
        <w:t>(наименование</w:t>
      </w:r>
      <w:r>
        <w:t xml:space="preserve"> </w:t>
      </w:r>
      <w:r w:rsidRPr="00152433">
        <w:t xml:space="preserve">структурного подразделения администрации </w:t>
      </w:r>
      <w:r>
        <w:t>Запорожского сельского поселения Темрюкского района)</w:t>
      </w:r>
    </w:p>
    <w:p w:rsidR="007F4D06" w:rsidRPr="00B92550" w:rsidRDefault="007F4D06" w:rsidP="007F4D06">
      <w:pPr>
        <w:jc w:val="both"/>
        <w:rPr>
          <w:sz w:val="28"/>
          <w:szCs w:val="28"/>
        </w:rPr>
      </w:pPr>
      <w:r w:rsidRPr="00B92550">
        <w:rPr>
          <w:sz w:val="28"/>
          <w:szCs w:val="28"/>
        </w:rPr>
        <w:t xml:space="preserve"> установило следующее.</w:t>
      </w:r>
    </w:p>
    <w:p w:rsidR="007F4D06" w:rsidRPr="00B92550" w:rsidRDefault="007F4D06" w:rsidP="007F4D06">
      <w:pPr>
        <w:ind w:firstLine="567"/>
        <w:jc w:val="both"/>
        <w:rPr>
          <w:sz w:val="28"/>
          <w:szCs w:val="28"/>
        </w:rPr>
      </w:pPr>
      <w:r w:rsidRPr="00B92550">
        <w:rPr>
          <w:sz w:val="28"/>
          <w:szCs w:val="28"/>
        </w:rPr>
        <w:t>1. Проект нормативного правового акта размещен на официальном сайте</w:t>
      </w:r>
      <w:r>
        <w:rPr>
          <w:sz w:val="28"/>
          <w:szCs w:val="28"/>
        </w:rPr>
        <w:t xml:space="preserve"> </w:t>
      </w:r>
      <w:r w:rsidRPr="00B92550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Запорожского сельского поселения Темрюкского района в подразделе «Антикоррупционная экспертиза» </w:t>
      </w:r>
      <w:r w:rsidRPr="00B92550">
        <w:rPr>
          <w:sz w:val="28"/>
          <w:szCs w:val="28"/>
        </w:rPr>
        <w:t xml:space="preserve">раздела </w:t>
      </w:r>
      <w:r>
        <w:rPr>
          <w:sz w:val="28"/>
          <w:szCs w:val="28"/>
        </w:rPr>
        <w:t xml:space="preserve">«Документы» для </w:t>
      </w:r>
      <w:r w:rsidRPr="00B92550">
        <w:rPr>
          <w:sz w:val="28"/>
          <w:szCs w:val="28"/>
        </w:rPr>
        <w:t xml:space="preserve">проведения </w:t>
      </w:r>
      <w:r>
        <w:rPr>
          <w:sz w:val="28"/>
          <w:szCs w:val="28"/>
        </w:rPr>
        <w:t xml:space="preserve">независимой антикоррупционной </w:t>
      </w:r>
      <w:r w:rsidRPr="00B92550">
        <w:rPr>
          <w:sz w:val="28"/>
          <w:szCs w:val="28"/>
        </w:rPr>
        <w:t>экспертизы.</w:t>
      </w:r>
    </w:p>
    <w:p w:rsidR="007F4D06" w:rsidRPr="00B92550" w:rsidRDefault="007F4D06" w:rsidP="007F4D06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Pr="00B92550">
        <w:rPr>
          <w:sz w:val="28"/>
          <w:szCs w:val="28"/>
        </w:rPr>
        <w:t>ср</w:t>
      </w:r>
      <w:r>
        <w:rPr>
          <w:sz w:val="28"/>
          <w:szCs w:val="28"/>
        </w:rPr>
        <w:t>ок, установленный пунктом 20 «</w:t>
      </w:r>
      <w:r w:rsidRPr="00152433">
        <w:rPr>
          <w:sz w:val="28"/>
          <w:szCs w:val="28"/>
        </w:rPr>
        <w:t>Положени</w:t>
      </w:r>
      <w:r>
        <w:rPr>
          <w:sz w:val="28"/>
          <w:szCs w:val="28"/>
        </w:rPr>
        <w:t xml:space="preserve">я </w:t>
      </w:r>
      <w:r w:rsidRPr="00152433">
        <w:rPr>
          <w:sz w:val="28"/>
          <w:szCs w:val="28"/>
        </w:rPr>
        <w:t xml:space="preserve">о порядке проведения антикоррупционной экспертизы нормативных правовых актов и проектов </w:t>
      </w:r>
      <w:r w:rsidRPr="00152433">
        <w:rPr>
          <w:sz w:val="28"/>
          <w:szCs w:val="28"/>
        </w:rPr>
        <w:lastRenderedPageBreak/>
        <w:t>нормативных правовых актов администрации Запорожского сельского поселения Темрюкского района и Совета Запорожского сельского поселения Темрюкского района</w:t>
      </w:r>
      <w:r>
        <w:rPr>
          <w:sz w:val="28"/>
          <w:szCs w:val="28"/>
        </w:rPr>
        <w:t xml:space="preserve">», утвержденного постановлением администрации Запорожского сельского поселения Темрюкского района </w:t>
      </w:r>
      <w:r w:rsidRPr="00B92550">
        <w:rPr>
          <w:sz w:val="28"/>
          <w:szCs w:val="28"/>
        </w:rPr>
        <w:t>от</w:t>
      </w:r>
      <w:r>
        <w:rPr>
          <w:sz w:val="28"/>
          <w:szCs w:val="28"/>
        </w:rPr>
        <w:t xml:space="preserve"> 16.09.2016 г. № 270. от </w:t>
      </w:r>
      <w:r w:rsidRPr="00B92550">
        <w:rPr>
          <w:sz w:val="28"/>
          <w:szCs w:val="28"/>
        </w:rPr>
        <w:t>независимых экспертов заключения не поступали (поступали).</w:t>
      </w:r>
      <w:proofErr w:type="gramEnd"/>
    </w:p>
    <w:p w:rsidR="007F4D06" w:rsidRPr="00B92550" w:rsidRDefault="007F4D06" w:rsidP="007F4D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ходе антикоррупционной </w:t>
      </w:r>
      <w:r w:rsidRPr="00B92550">
        <w:rPr>
          <w:sz w:val="28"/>
          <w:szCs w:val="28"/>
        </w:rPr>
        <w:t>эксп</w:t>
      </w:r>
      <w:r>
        <w:rPr>
          <w:sz w:val="28"/>
          <w:szCs w:val="28"/>
        </w:rPr>
        <w:t xml:space="preserve">ертизы проекта нормативного </w:t>
      </w:r>
      <w:r w:rsidRPr="00B92550">
        <w:rPr>
          <w:sz w:val="28"/>
          <w:szCs w:val="28"/>
        </w:rPr>
        <w:t xml:space="preserve">правового акта </w:t>
      </w:r>
      <w:proofErr w:type="spellStart"/>
      <w:r w:rsidRPr="00B92550">
        <w:rPr>
          <w:sz w:val="28"/>
          <w:szCs w:val="28"/>
        </w:rPr>
        <w:t>коррупциогенные</w:t>
      </w:r>
      <w:proofErr w:type="spellEnd"/>
      <w:r w:rsidRPr="00B92550">
        <w:rPr>
          <w:sz w:val="28"/>
          <w:szCs w:val="28"/>
        </w:rPr>
        <w:t xml:space="preserve"> факторы не обнаружены.</w:t>
      </w:r>
    </w:p>
    <w:p w:rsidR="007F4D06" w:rsidRPr="00B92550" w:rsidRDefault="007F4D06" w:rsidP="007F4D06">
      <w:pPr>
        <w:ind w:firstLine="567"/>
        <w:jc w:val="both"/>
        <w:rPr>
          <w:sz w:val="28"/>
          <w:szCs w:val="28"/>
        </w:rPr>
      </w:pPr>
      <w:proofErr w:type="gramStart"/>
      <w:r w:rsidRPr="00B92550">
        <w:rPr>
          <w:sz w:val="28"/>
          <w:szCs w:val="28"/>
        </w:rPr>
        <w:t>Вместе с тем пр</w:t>
      </w:r>
      <w:r>
        <w:rPr>
          <w:sz w:val="28"/>
          <w:szCs w:val="28"/>
        </w:rPr>
        <w:t xml:space="preserve">и проведении антикоррупционной экспертизы выявлены следующие положения, не относящиеся в соответствии с методикой </w:t>
      </w:r>
      <w:r w:rsidRPr="00B92550">
        <w:rPr>
          <w:sz w:val="28"/>
          <w:szCs w:val="28"/>
        </w:rPr>
        <w:t>проведен</w:t>
      </w:r>
      <w:r>
        <w:rPr>
          <w:sz w:val="28"/>
          <w:szCs w:val="28"/>
        </w:rPr>
        <w:t xml:space="preserve">ия антикоррупционной экспертизы нормативных правовых актов и </w:t>
      </w:r>
      <w:r w:rsidRPr="00B92550">
        <w:rPr>
          <w:sz w:val="28"/>
          <w:szCs w:val="28"/>
        </w:rPr>
        <w:t>проекто</w:t>
      </w:r>
      <w:r>
        <w:rPr>
          <w:sz w:val="28"/>
          <w:szCs w:val="28"/>
        </w:rPr>
        <w:t xml:space="preserve">в нормативных правовых актов, утвержденной постановлением </w:t>
      </w:r>
      <w:r w:rsidRPr="00B92550">
        <w:rPr>
          <w:sz w:val="28"/>
          <w:szCs w:val="28"/>
        </w:rPr>
        <w:t xml:space="preserve">Правительства Российской Федерации от 26 февраля 2010 года </w:t>
      </w:r>
      <w:r>
        <w:rPr>
          <w:sz w:val="28"/>
          <w:szCs w:val="28"/>
        </w:rPr>
        <w:t>№</w:t>
      </w:r>
      <w:r w:rsidRPr="00B92550">
        <w:rPr>
          <w:sz w:val="28"/>
          <w:szCs w:val="28"/>
        </w:rPr>
        <w:t> 96 (далее -</w:t>
      </w:r>
      <w:r>
        <w:rPr>
          <w:sz w:val="28"/>
          <w:szCs w:val="28"/>
        </w:rPr>
        <w:t xml:space="preserve"> </w:t>
      </w:r>
      <w:r w:rsidRPr="00B92550">
        <w:rPr>
          <w:sz w:val="28"/>
          <w:szCs w:val="28"/>
        </w:rPr>
        <w:t xml:space="preserve">Методика), к </w:t>
      </w:r>
      <w:proofErr w:type="spellStart"/>
      <w:r w:rsidRPr="00B92550">
        <w:rPr>
          <w:sz w:val="28"/>
          <w:szCs w:val="28"/>
        </w:rPr>
        <w:t>коррупциогенным</w:t>
      </w:r>
      <w:proofErr w:type="spellEnd"/>
      <w:r w:rsidRPr="00B92550">
        <w:rPr>
          <w:sz w:val="28"/>
          <w:szCs w:val="28"/>
        </w:rPr>
        <w:t xml:space="preserve"> факторам, но которые  могут  способствовать</w:t>
      </w:r>
      <w:r>
        <w:rPr>
          <w:sz w:val="28"/>
          <w:szCs w:val="28"/>
        </w:rPr>
        <w:t xml:space="preserve"> </w:t>
      </w:r>
      <w:r w:rsidRPr="00B92550">
        <w:rPr>
          <w:sz w:val="28"/>
          <w:szCs w:val="28"/>
        </w:rPr>
        <w:t>созданию условий для проявления коррупции*).</w:t>
      </w:r>
      <w:proofErr w:type="gramEnd"/>
    </w:p>
    <w:p w:rsidR="007F4D06" w:rsidRDefault="007F4D06" w:rsidP="007F4D06">
      <w:r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_______________________________</w:t>
      </w:r>
    </w:p>
    <w:p w:rsidR="007F4D06" w:rsidRDefault="007F4D06" w:rsidP="007F4D06">
      <w:r>
        <w:rPr>
          <w:sz w:val="28"/>
          <w:szCs w:val="28"/>
        </w:rPr>
        <w:t>_________________________________________________________________</w:t>
      </w:r>
      <w:r>
        <w:rPr>
          <w:sz w:val="28"/>
          <w:szCs w:val="28"/>
        </w:rPr>
        <w:t>___</w:t>
      </w:r>
    </w:p>
    <w:p w:rsidR="007F4D06" w:rsidRPr="00BF64B7" w:rsidRDefault="007F4D06" w:rsidP="007F4D06">
      <w:pPr>
        <w:jc w:val="center"/>
      </w:pPr>
      <w:r w:rsidRPr="000A3B3C">
        <w:t xml:space="preserve">(описание положений, не относящихся в соответствии с Методикой к </w:t>
      </w:r>
      <w:proofErr w:type="spellStart"/>
      <w:r w:rsidRPr="000A3B3C">
        <w:t>коррупциогенным</w:t>
      </w:r>
      <w:proofErr w:type="spellEnd"/>
      <w:r w:rsidRPr="000A3B3C">
        <w:t xml:space="preserve"> факторам, но которые могут способствовать созданию условий для проявления коррупции)</w:t>
      </w:r>
    </w:p>
    <w:p w:rsidR="007F4D06" w:rsidRPr="00B92550" w:rsidRDefault="007F4D06" w:rsidP="007F4D06">
      <w:pPr>
        <w:ind w:firstLine="567"/>
        <w:jc w:val="both"/>
        <w:rPr>
          <w:sz w:val="28"/>
          <w:szCs w:val="28"/>
        </w:rPr>
      </w:pPr>
      <w:r w:rsidRPr="00B92550">
        <w:rPr>
          <w:sz w:val="28"/>
          <w:szCs w:val="28"/>
        </w:rPr>
        <w:t>В целях устранения</w:t>
      </w:r>
      <w:r>
        <w:rPr>
          <w:sz w:val="28"/>
          <w:szCs w:val="28"/>
        </w:rPr>
        <w:t xml:space="preserve"> </w:t>
      </w:r>
      <w:r w:rsidRPr="00B92550">
        <w:rPr>
          <w:sz w:val="28"/>
          <w:szCs w:val="28"/>
        </w:rPr>
        <w:t xml:space="preserve">выявленных </w:t>
      </w:r>
      <w:r>
        <w:rPr>
          <w:sz w:val="28"/>
          <w:szCs w:val="28"/>
        </w:rPr>
        <w:t>положений пр</w:t>
      </w:r>
      <w:r w:rsidRPr="00B92550">
        <w:rPr>
          <w:sz w:val="28"/>
          <w:szCs w:val="28"/>
        </w:rPr>
        <w:t>едлагается</w:t>
      </w:r>
    </w:p>
    <w:p w:rsidR="007F4D06" w:rsidRDefault="007F4D06" w:rsidP="007F4D06">
      <w:r>
        <w:rPr>
          <w:sz w:val="28"/>
          <w:szCs w:val="28"/>
        </w:rPr>
        <w:t>_____________________________________________________</w:t>
      </w:r>
      <w:r>
        <w:rPr>
          <w:sz w:val="28"/>
          <w:szCs w:val="28"/>
        </w:rPr>
        <w:t>_______________</w:t>
      </w:r>
    </w:p>
    <w:p w:rsidR="007F4D06" w:rsidRDefault="007F4D06" w:rsidP="007F4D0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_______________________________</w:t>
      </w:r>
    </w:p>
    <w:p w:rsidR="007F4D06" w:rsidRPr="00BF64B7" w:rsidRDefault="007F4D06" w:rsidP="007F4D06">
      <w:pPr>
        <w:jc w:val="center"/>
      </w:pPr>
      <w:r w:rsidRPr="000A3B3C">
        <w:t>(способ устранения)</w:t>
      </w:r>
    </w:p>
    <w:p w:rsidR="007F4D06" w:rsidRPr="00B92550" w:rsidRDefault="007F4D06" w:rsidP="007F4D06">
      <w:pPr>
        <w:ind w:firstLine="567"/>
        <w:jc w:val="both"/>
        <w:rPr>
          <w:sz w:val="28"/>
          <w:szCs w:val="28"/>
        </w:rPr>
      </w:pPr>
      <w:r w:rsidRPr="00B92550">
        <w:rPr>
          <w:sz w:val="28"/>
          <w:szCs w:val="28"/>
        </w:rPr>
        <w:t>3. Проект норматив</w:t>
      </w:r>
      <w:r>
        <w:rPr>
          <w:sz w:val="28"/>
          <w:szCs w:val="28"/>
        </w:rPr>
        <w:t xml:space="preserve">ного правового акта может быть </w:t>
      </w:r>
      <w:r w:rsidRPr="00B92550">
        <w:rPr>
          <w:sz w:val="28"/>
          <w:szCs w:val="28"/>
        </w:rPr>
        <w:t>реком</w:t>
      </w:r>
      <w:r>
        <w:rPr>
          <w:sz w:val="28"/>
          <w:szCs w:val="28"/>
        </w:rPr>
        <w:t xml:space="preserve">ендован для </w:t>
      </w:r>
      <w:r w:rsidRPr="00B92550">
        <w:rPr>
          <w:sz w:val="28"/>
          <w:szCs w:val="28"/>
        </w:rPr>
        <w:t>официального принятия.</w:t>
      </w:r>
    </w:p>
    <w:p w:rsidR="007F4D06" w:rsidRPr="00B92550" w:rsidRDefault="007F4D06" w:rsidP="007F4D06">
      <w:pPr>
        <w:jc w:val="both"/>
        <w:rPr>
          <w:sz w:val="28"/>
          <w:szCs w:val="28"/>
        </w:rPr>
      </w:pPr>
    </w:p>
    <w:p w:rsidR="007F4D06" w:rsidRDefault="007F4D06" w:rsidP="007F4D06">
      <w:pPr>
        <w:jc w:val="both"/>
        <w:rPr>
          <w:sz w:val="28"/>
          <w:szCs w:val="28"/>
        </w:rPr>
      </w:pPr>
    </w:p>
    <w:p w:rsidR="007F4D06" w:rsidRPr="00B92550" w:rsidRDefault="007F4D06" w:rsidP="007F4D06">
      <w:pPr>
        <w:jc w:val="both"/>
        <w:rPr>
          <w:sz w:val="28"/>
          <w:szCs w:val="28"/>
        </w:rPr>
      </w:pPr>
    </w:p>
    <w:p w:rsidR="007F4D06" w:rsidRDefault="007F4D06" w:rsidP="007F4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межведомственной</w:t>
      </w:r>
      <w:proofErr w:type="gramEnd"/>
    </w:p>
    <w:p w:rsidR="007F4D06" w:rsidRDefault="007F4D06" w:rsidP="007F4D06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рабочей группы</w:t>
      </w:r>
    </w:p>
    <w:p w:rsidR="007F4D06" w:rsidRDefault="007F4D06" w:rsidP="007F4D06">
      <w:pPr>
        <w:jc w:val="both"/>
        <w:rPr>
          <w:sz w:val="28"/>
          <w:szCs w:val="28"/>
        </w:rPr>
      </w:pPr>
    </w:p>
    <w:p w:rsidR="007F4D06" w:rsidRDefault="007F4D06" w:rsidP="007F4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межведомственной</w:t>
      </w:r>
      <w:proofErr w:type="gramEnd"/>
    </w:p>
    <w:p w:rsidR="007F4D06" w:rsidRDefault="007F4D06" w:rsidP="007F4D06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Рабочей группы</w:t>
      </w:r>
    </w:p>
    <w:p w:rsidR="007F4D06" w:rsidRDefault="007F4D06" w:rsidP="007F4D06">
      <w:pPr>
        <w:jc w:val="both"/>
        <w:rPr>
          <w:sz w:val="28"/>
          <w:szCs w:val="28"/>
        </w:rPr>
      </w:pPr>
    </w:p>
    <w:p w:rsidR="007F4D06" w:rsidRDefault="007F4D06" w:rsidP="007F4D06">
      <w:pPr>
        <w:jc w:val="both"/>
        <w:rPr>
          <w:sz w:val="28"/>
          <w:szCs w:val="28"/>
        </w:rPr>
      </w:pPr>
    </w:p>
    <w:p w:rsidR="007F4D06" w:rsidRDefault="007F4D06" w:rsidP="007F4D06">
      <w:pPr>
        <w:jc w:val="both"/>
        <w:rPr>
          <w:sz w:val="28"/>
          <w:szCs w:val="28"/>
        </w:rPr>
      </w:pPr>
    </w:p>
    <w:p w:rsidR="007F4D06" w:rsidRDefault="007F4D06" w:rsidP="007F4D0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Запорожского сельского поселения</w:t>
      </w:r>
    </w:p>
    <w:p w:rsidR="007F4D06" w:rsidRDefault="007F4D06" w:rsidP="007F4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 </w:t>
      </w:r>
      <w:proofErr w:type="spellStart"/>
      <w:r>
        <w:rPr>
          <w:sz w:val="28"/>
          <w:szCs w:val="28"/>
        </w:rPr>
        <w:t>Н.Г.Колодина</w:t>
      </w:r>
      <w:proofErr w:type="spellEnd"/>
    </w:p>
    <w:p w:rsidR="007F4D06" w:rsidRDefault="007F4D06" w:rsidP="007F4D06">
      <w:pPr>
        <w:jc w:val="both"/>
        <w:rPr>
          <w:sz w:val="28"/>
          <w:szCs w:val="28"/>
        </w:rPr>
      </w:pPr>
    </w:p>
    <w:p w:rsidR="007F4D06" w:rsidRDefault="007F4D06" w:rsidP="007F4D06">
      <w:pPr>
        <w:jc w:val="both"/>
        <w:rPr>
          <w:sz w:val="28"/>
          <w:szCs w:val="28"/>
        </w:rPr>
      </w:pPr>
    </w:p>
    <w:p w:rsidR="007F4D06" w:rsidRDefault="007F4D06" w:rsidP="007F4D06">
      <w:pPr>
        <w:jc w:val="both"/>
        <w:rPr>
          <w:sz w:val="28"/>
          <w:szCs w:val="28"/>
        </w:rPr>
      </w:pPr>
    </w:p>
    <w:p w:rsidR="007F4D06" w:rsidRDefault="007F4D06" w:rsidP="007F4D06">
      <w:pPr>
        <w:jc w:val="both"/>
        <w:rPr>
          <w:sz w:val="28"/>
          <w:szCs w:val="28"/>
        </w:rPr>
      </w:pPr>
    </w:p>
    <w:p w:rsidR="007F4D06" w:rsidRDefault="007F4D06" w:rsidP="007F4D06">
      <w:pPr>
        <w:jc w:val="both"/>
        <w:rPr>
          <w:sz w:val="28"/>
          <w:szCs w:val="28"/>
        </w:rPr>
      </w:pPr>
    </w:p>
    <w:p w:rsidR="007F4D06" w:rsidRPr="00B92550" w:rsidRDefault="007F4D06" w:rsidP="007F4D0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7F4D06" w:rsidRDefault="007F4D06" w:rsidP="007F4D06">
      <w:pPr>
        <w:ind w:firstLine="567"/>
        <w:jc w:val="both"/>
        <w:rPr>
          <w:sz w:val="28"/>
          <w:szCs w:val="28"/>
        </w:rPr>
      </w:pPr>
      <w:r w:rsidRPr="00BF64B7">
        <w:t xml:space="preserve">* Указывается в случае, если в ходе проведения антикоррупционной экспертизы проекта нормативного правового акта выявлены положения, не относящиеся в соответствии с методикой проведения антикоррупционной экспертизы </w:t>
      </w:r>
      <w:bookmarkStart w:id="0" w:name="_GoBack"/>
      <w:bookmarkEnd w:id="0"/>
    </w:p>
    <w:p w:rsidR="007B06A5" w:rsidRDefault="007B06A5"/>
    <w:sectPr w:rsidR="007B06A5" w:rsidSect="007F4D06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B16" w:rsidRDefault="00EF6B16" w:rsidP="007F4D06">
      <w:r>
        <w:separator/>
      </w:r>
    </w:p>
  </w:endnote>
  <w:endnote w:type="continuationSeparator" w:id="0">
    <w:p w:rsidR="00EF6B16" w:rsidRDefault="00EF6B16" w:rsidP="007F4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B16" w:rsidRDefault="00EF6B16" w:rsidP="007F4D06">
      <w:r>
        <w:separator/>
      </w:r>
    </w:p>
  </w:footnote>
  <w:footnote w:type="continuationSeparator" w:id="0">
    <w:p w:rsidR="00EF6B16" w:rsidRDefault="00EF6B16" w:rsidP="007F4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1014377"/>
      <w:docPartObj>
        <w:docPartGallery w:val="Page Numbers (Top of Page)"/>
        <w:docPartUnique/>
      </w:docPartObj>
    </w:sdtPr>
    <w:sdtContent>
      <w:p w:rsidR="007F4D06" w:rsidRDefault="007F4D0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F4D06" w:rsidRDefault="007F4D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EA"/>
    <w:rsid w:val="007B06A5"/>
    <w:rsid w:val="007C7BDD"/>
    <w:rsid w:val="007F4D06"/>
    <w:rsid w:val="00B37EEA"/>
    <w:rsid w:val="00EF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D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4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4D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F4D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4D0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D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4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4D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F4D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4D0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2016-09-20T05:14:00Z</cp:lastPrinted>
  <dcterms:created xsi:type="dcterms:W3CDTF">2016-09-20T05:11:00Z</dcterms:created>
  <dcterms:modified xsi:type="dcterms:W3CDTF">2016-09-20T05:14:00Z</dcterms:modified>
</cp:coreProperties>
</file>